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07" w:rsidRDefault="00516869" w:rsidP="00516869">
      <w:pPr>
        <w:spacing w:before="95" w:after="0" w:line="240" w:lineRule="auto"/>
        <w:ind w:left="21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963393" wp14:editId="6845634B">
            <wp:extent cx="1637387" cy="1628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87" cy="16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07" w:rsidRDefault="00C76E07">
      <w:pPr>
        <w:spacing w:before="9" w:after="0" w:line="120" w:lineRule="exact"/>
        <w:rPr>
          <w:sz w:val="12"/>
          <w:szCs w:val="12"/>
        </w:rPr>
      </w:pP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Default="00D826AE">
      <w:pPr>
        <w:spacing w:before="6" w:after="0" w:line="240" w:lineRule="auto"/>
        <w:ind w:left="4084" w:right="4007"/>
        <w:jc w:val="center"/>
        <w:rPr>
          <w:rFonts w:ascii="Bahnschrift Light" w:eastAsia="Bahnschrift Light" w:hAnsi="Bahnschrift Light" w:cs="Bahnschrift Light"/>
          <w:sz w:val="32"/>
          <w:szCs w:val="32"/>
        </w:rPr>
      </w:pPr>
      <w:r>
        <w:rPr>
          <w:rFonts w:ascii="Bahnschrift Light" w:eastAsia="Bahnschrift Light" w:hAnsi="Bahnschrift Light" w:cs="Bahnschrift Light"/>
          <w:spacing w:val="1"/>
          <w:w w:val="98"/>
          <w:sz w:val="32"/>
          <w:szCs w:val="32"/>
        </w:rPr>
        <w:t>2</w:t>
      </w:r>
      <w:r>
        <w:rPr>
          <w:rFonts w:ascii="Bahnschrift Light" w:eastAsia="Bahnschrift Light" w:hAnsi="Bahnschrift Light" w:cs="Bahnschrift Light"/>
          <w:spacing w:val="2"/>
          <w:w w:val="98"/>
          <w:sz w:val="32"/>
          <w:szCs w:val="32"/>
        </w:rPr>
        <w:t>0</w:t>
      </w:r>
      <w:r w:rsidR="00AC779A">
        <w:rPr>
          <w:rFonts w:ascii="Bahnschrift Light" w:eastAsia="Bahnschrift Light" w:hAnsi="Bahnschrift Light" w:cs="Bahnschrift Light"/>
          <w:spacing w:val="1"/>
          <w:w w:val="98"/>
          <w:sz w:val="32"/>
          <w:szCs w:val="32"/>
        </w:rPr>
        <w:t>2</w:t>
      </w:r>
      <w:r w:rsidR="00EA5DCD">
        <w:rPr>
          <w:rFonts w:ascii="Bahnschrift Light" w:eastAsia="Bahnschrift Light" w:hAnsi="Bahnschrift Light" w:cs="Bahnschrift Light"/>
          <w:spacing w:val="1"/>
          <w:w w:val="98"/>
          <w:sz w:val="32"/>
          <w:szCs w:val="32"/>
        </w:rPr>
        <w:t>1</w:t>
      </w:r>
    </w:p>
    <w:p w:rsidR="00C76E07" w:rsidRDefault="00C76E07">
      <w:pPr>
        <w:spacing w:before="8" w:after="0" w:line="220" w:lineRule="exact"/>
      </w:pPr>
    </w:p>
    <w:p w:rsidR="00BB6276" w:rsidRDefault="00D826AE">
      <w:pPr>
        <w:spacing w:after="0" w:line="240" w:lineRule="auto"/>
        <w:ind w:left="2115" w:right="2041"/>
        <w:jc w:val="center"/>
        <w:rPr>
          <w:rFonts w:ascii="Bahnschrift Light" w:eastAsia="Bahnschrift Light" w:hAnsi="Bahnschrift Light" w:cs="Bahnschrift Light"/>
          <w:sz w:val="36"/>
          <w:szCs w:val="36"/>
        </w:rPr>
      </w:pPr>
      <w:r>
        <w:rPr>
          <w:rFonts w:ascii="Bahnschrift Light" w:eastAsia="Bahnschrift Light" w:hAnsi="Bahnschrift Light" w:cs="Bahnschrift Light"/>
          <w:sz w:val="36"/>
          <w:szCs w:val="36"/>
        </w:rPr>
        <w:t>The</w:t>
      </w:r>
      <w:r>
        <w:rPr>
          <w:rFonts w:ascii="Bahnschrift Light" w:eastAsia="Bahnschrift Light" w:hAnsi="Bahnschrift Light" w:cs="Bahnschrift Light"/>
          <w:spacing w:val="3"/>
          <w:sz w:val="36"/>
          <w:szCs w:val="36"/>
        </w:rPr>
        <w:t xml:space="preserve"> </w:t>
      </w:r>
      <w:r w:rsidR="00BB6276">
        <w:rPr>
          <w:rFonts w:ascii="Bahnschrift Light" w:eastAsia="Bahnschrift Light" w:hAnsi="Bahnschrift Light" w:cs="Bahnschrift Light"/>
          <w:sz w:val="36"/>
          <w:szCs w:val="36"/>
        </w:rPr>
        <w:t xml:space="preserve">Agnes </w:t>
      </w:r>
      <w:proofErr w:type="spellStart"/>
      <w:r w:rsidR="00BB6276">
        <w:rPr>
          <w:rFonts w:ascii="Bahnschrift Light" w:eastAsia="Bahnschrift Light" w:hAnsi="Bahnschrift Light" w:cs="Bahnschrift Light"/>
          <w:sz w:val="36"/>
          <w:szCs w:val="36"/>
        </w:rPr>
        <w:t>Zaiontz</w:t>
      </w:r>
      <w:proofErr w:type="spellEnd"/>
      <w:r w:rsidR="00BB6276">
        <w:rPr>
          <w:rFonts w:ascii="Bahnschrift Light" w:eastAsia="Bahnschrift Light" w:hAnsi="Bahnschrift Light" w:cs="Bahnschrift Light"/>
          <w:sz w:val="36"/>
          <w:szCs w:val="36"/>
        </w:rPr>
        <w:t xml:space="preserve"> </w:t>
      </w:r>
    </w:p>
    <w:p w:rsidR="00C76E07" w:rsidRDefault="00BB6276" w:rsidP="00BB6276">
      <w:pPr>
        <w:spacing w:after="0" w:line="240" w:lineRule="auto"/>
        <w:ind w:left="1440" w:right="1440"/>
        <w:jc w:val="center"/>
        <w:rPr>
          <w:rFonts w:ascii="Bahnschrift Light" w:eastAsia="Bahnschrift Light" w:hAnsi="Bahnschrift Light" w:cs="Bahnschrift Light"/>
          <w:sz w:val="36"/>
          <w:szCs w:val="36"/>
        </w:rPr>
      </w:pPr>
      <w:r>
        <w:rPr>
          <w:rFonts w:ascii="Bahnschrift Light" w:eastAsia="Bahnschrift Light" w:hAnsi="Bahnschrift Light" w:cs="Bahnschrift Light"/>
          <w:sz w:val="36"/>
          <w:szCs w:val="36"/>
        </w:rPr>
        <w:t>Rural Tourism Leadership</w:t>
      </w:r>
      <w:r>
        <w:rPr>
          <w:rFonts w:ascii="Bahnschrift Light" w:eastAsia="Bahnschrift Light" w:hAnsi="Bahnschrift Light" w:cs="Bahnschrift Light"/>
          <w:spacing w:val="-10"/>
          <w:sz w:val="36"/>
          <w:szCs w:val="36"/>
        </w:rPr>
        <w:t xml:space="preserve"> </w:t>
      </w:r>
      <w:r w:rsidR="00D826AE">
        <w:rPr>
          <w:rFonts w:ascii="Bahnschrift Light" w:eastAsia="Bahnschrift Light" w:hAnsi="Bahnschrift Light" w:cs="Bahnschrift Light"/>
          <w:sz w:val="36"/>
          <w:szCs w:val="36"/>
        </w:rPr>
        <w:t>Award</w:t>
      </w:r>
    </w:p>
    <w:p w:rsidR="00C76E07" w:rsidRDefault="00C76E07">
      <w:pPr>
        <w:spacing w:before="8" w:after="0" w:line="120" w:lineRule="exact"/>
        <w:rPr>
          <w:sz w:val="12"/>
          <w:szCs w:val="12"/>
        </w:rPr>
      </w:pP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Pr="00BB6276" w:rsidRDefault="00BB6276">
      <w:pPr>
        <w:spacing w:after="0" w:line="240" w:lineRule="auto"/>
        <w:ind w:left="100" w:right="291"/>
        <w:rPr>
          <w:rFonts w:cstheme="minorHAnsi"/>
          <w:sz w:val="24"/>
          <w:szCs w:val="24"/>
          <w:shd w:val="clear" w:color="auto" w:fill="FFFFFF"/>
        </w:rPr>
      </w:pPr>
      <w:r w:rsidRPr="00BB6276">
        <w:rPr>
          <w:rFonts w:cstheme="minorHAnsi"/>
          <w:sz w:val="24"/>
          <w:szCs w:val="24"/>
        </w:rPr>
        <w:t xml:space="preserve">Described as the mother of economic development efforts along the Tennessee-Tombigbee Waterway and the glue that held the Waterway together, Agnes </w:t>
      </w:r>
      <w:proofErr w:type="spellStart"/>
      <w:r w:rsidRPr="00BB6276">
        <w:rPr>
          <w:rFonts w:cstheme="minorHAnsi"/>
          <w:sz w:val="24"/>
          <w:szCs w:val="24"/>
        </w:rPr>
        <w:t>Zaiontz</w:t>
      </w:r>
      <w:proofErr w:type="spellEnd"/>
      <w:r w:rsidRPr="00BB6276">
        <w:rPr>
          <w:rFonts w:cstheme="minorHAnsi"/>
          <w:sz w:val="24"/>
          <w:szCs w:val="24"/>
        </w:rPr>
        <w:t xml:space="preserve"> was a fixture at the </w:t>
      </w:r>
      <w:proofErr w:type="spellStart"/>
      <w:r w:rsidRPr="00BB6276">
        <w:rPr>
          <w:rFonts w:cstheme="minorHAnsi"/>
          <w:sz w:val="24"/>
          <w:szCs w:val="24"/>
        </w:rPr>
        <w:t>Tenn</w:t>
      </w:r>
      <w:proofErr w:type="spellEnd"/>
      <w:r w:rsidRPr="00BB6276">
        <w:rPr>
          <w:rFonts w:cstheme="minorHAnsi"/>
          <w:sz w:val="24"/>
          <w:szCs w:val="24"/>
        </w:rPr>
        <w:t>-Tom Waterway Development authority for nearly 35 years.  She</w:t>
      </w:r>
      <w:r w:rsidRPr="00BB6276">
        <w:rPr>
          <w:rFonts w:cstheme="minorHAnsi"/>
          <w:sz w:val="24"/>
          <w:szCs w:val="24"/>
          <w:shd w:val="clear" w:color="auto" w:fill="FFFFFF"/>
        </w:rPr>
        <w:t xml:space="preserve"> carried the title of office manager, but her roles reached far beyond her job description and title. She was instrumental in the development of the Tennessee-Tombigbee Tourism Association and the </w:t>
      </w:r>
      <w:proofErr w:type="spellStart"/>
      <w:r w:rsidRPr="00BB6276">
        <w:rPr>
          <w:rFonts w:cstheme="minorHAnsi"/>
          <w:sz w:val="24"/>
          <w:szCs w:val="24"/>
          <w:shd w:val="clear" w:color="auto" w:fill="FFFFFF"/>
        </w:rPr>
        <w:t>Tenn</w:t>
      </w:r>
      <w:proofErr w:type="spellEnd"/>
      <w:r w:rsidRPr="00BB6276">
        <w:rPr>
          <w:rFonts w:cstheme="minorHAnsi"/>
          <w:sz w:val="24"/>
          <w:szCs w:val="24"/>
          <w:shd w:val="clear" w:color="auto" w:fill="FFFFFF"/>
        </w:rPr>
        <w:t xml:space="preserve">-Tom Marina Association, where she oversaw grant writing, bookkeeping, accounting, </w:t>
      </w:r>
      <w:proofErr w:type="gramStart"/>
      <w:r w:rsidRPr="00BB6276">
        <w:rPr>
          <w:rFonts w:cstheme="minorHAnsi"/>
          <w:sz w:val="24"/>
          <w:szCs w:val="24"/>
          <w:shd w:val="clear" w:color="auto" w:fill="FFFFFF"/>
        </w:rPr>
        <w:t>payroll</w:t>
      </w:r>
      <w:proofErr w:type="gramEnd"/>
      <w:r w:rsidRPr="00BB6276">
        <w:rPr>
          <w:rFonts w:cstheme="minorHAnsi"/>
          <w:sz w:val="24"/>
          <w:szCs w:val="24"/>
          <w:shd w:val="clear" w:color="auto" w:fill="FFFFFF"/>
        </w:rPr>
        <w:t xml:space="preserve"> and association management.</w:t>
      </w:r>
    </w:p>
    <w:p w:rsidR="00BB6276" w:rsidRPr="00BB6276" w:rsidRDefault="00BB6276">
      <w:pPr>
        <w:spacing w:after="0" w:line="240" w:lineRule="auto"/>
        <w:ind w:left="100" w:right="291"/>
        <w:rPr>
          <w:rFonts w:cstheme="minorHAnsi"/>
          <w:sz w:val="24"/>
          <w:szCs w:val="24"/>
          <w:shd w:val="clear" w:color="auto" w:fill="FFFFFF"/>
        </w:rPr>
      </w:pPr>
    </w:p>
    <w:p w:rsidR="00BB6276" w:rsidRPr="00BB6276" w:rsidRDefault="00BB6276" w:rsidP="00BB6276">
      <w:pPr>
        <w:spacing w:after="0" w:line="240" w:lineRule="auto"/>
        <w:ind w:left="100" w:right="291"/>
        <w:rPr>
          <w:rFonts w:eastAsia="Calibri" w:cstheme="minorHAnsi"/>
          <w:sz w:val="24"/>
          <w:szCs w:val="24"/>
        </w:rPr>
      </w:pPr>
      <w:r w:rsidRPr="00BB6276">
        <w:rPr>
          <w:rFonts w:eastAsia="Times New Roman" w:cstheme="minorHAnsi"/>
          <w:sz w:val="24"/>
          <w:szCs w:val="24"/>
          <w:shd w:val="clear" w:color="auto" w:fill="FFFFFF"/>
        </w:rPr>
        <w:t xml:space="preserve">Through her work, she touched many lives and is one of the most well-known, beloved and respected people connected to the </w:t>
      </w:r>
      <w:proofErr w:type="spellStart"/>
      <w:r w:rsidRPr="00BB6276">
        <w:rPr>
          <w:rFonts w:eastAsia="Times New Roman" w:cstheme="minorHAnsi"/>
          <w:sz w:val="24"/>
          <w:szCs w:val="24"/>
          <w:shd w:val="clear" w:color="auto" w:fill="FFFFFF"/>
        </w:rPr>
        <w:t>Tenn</w:t>
      </w:r>
      <w:proofErr w:type="spellEnd"/>
      <w:r w:rsidRPr="00BB6276">
        <w:rPr>
          <w:rFonts w:eastAsia="Times New Roman" w:cstheme="minorHAnsi"/>
          <w:sz w:val="24"/>
          <w:szCs w:val="24"/>
          <w:shd w:val="clear" w:color="auto" w:fill="FFFFFF"/>
        </w:rPr>
        <w:t xml:space="preserve">-Tom Waterway. </w:t>
      </w:r>
      <w:r w:rsidRPr="00BB6276">
        <w:rPr>
          <w:rFonts w:eastAsia="Times New Roman" w:cstheme="minorHAnsi"/>
          <w:sz w:val="24"/>
          <w:szCs w:val="24"/>
        </w:rPr>
        <w:t xml:space="preserve">Recognized by Southern Business &amp; Development magazine as one of “Ten People Who Made a Difference in the South,” our beloved Agnes passed away </w:t>
      </w:r>
      <w:r w:rsidRPr="00BB6276">
        <w:rPr>
          <w:rFonts w:eastAsia="Times New Roman" w:cstheme="minorHAnsi"/>
          <w:sz w:val="24"/>
          <w:szCs w:val="24"/>
          <w:shd w:val="clear" w:color="auto" w:fill="FFFFFF"/>
        </w:rPr>
        <w:t>May 29, 2019.</w:t>
      </w:r>
    </w:p>
    <w:p w:rsidR="00BB6276" w:rsidRPr="00BB6276" w:rsidRDefault="00BB6276" w:rsidP="00BB6276">
      <w:pPr>
        <w:spacing w:after="0" w:line="240" w:lineRule="auto"/>
        <w:ind w:left="100" w:right="291"/>
        <w:rPr>
          <w:rFonts w:eastAsia="Calibri" w:cstheme="minorHAnsi"/>
          <w:sz w:val="24"/>
          <w:szCs w:val="24"/>
        </w:rPr>
      </w:pPr>
    </w:p>
    <w:p w:rsidR="00C76E07" w:rsidRPr="00BB6276" w:rsidRDefault="00BB6276" w:rsidP="00BB6276">
      <w:pPr>
        <w:spacing w:after="0" w:line="240" w:lineRule="auto"/>
        <w:ind w:left="100" w:right="291"/>
        <w:rPr>
          <w:rFonts w:eastAsia="Calibri" w:cstheme="minorHAnsi"/>
          <w:sz w:val="24"/>
          <w:szCs w:val="24"/>
        </w:rPr>
      </w:pPr>
      <w:r w:rsidRPr="00BB6276">
        <w:rPr>
          <w:rFonts w:eastAsia="Times New Roman" w:cstheme="minorHAnsi"/>
          <w:bCs/>
          <w:sz w:val="24"/>
          <w:szCs w:val="24"/>
          <w:shd w:val="clear" w:color="auto" w:fill="FFFFFF"/>
        </w:rPr>
        <w:t>This award recognizes a person or organization that has made a significant contribution to the rural travel and tourism industry through inspiration, spirit and excellent leadership.</w:t>
      </w:r>
    </w:p>
    <w:p w:rsidR="00C76E07" w:rsidRDefault="00C76E07">
      <w:pPr>
        <w:spacing w:before="14" w:after="0" w:line="280" w:lineRule="exact"/>
        <w:rPr>
          <w:sz w:val="28"/>
          <w:szCs w:val="28"/>
        </w:rPr>
      </w:pPr>
    </w:p>
    <w:p w:rsidR="00C76E07" w:rsidRDefault="00D826AE" w:rsidP="00D826AE">
      <w:pPr>
        <w:spacing w:after="0" w:line="240" w:lineRule="auto"/>
        <w:ind w:left="1350" w:right="12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September </w:t>
      </w:r>
      <w:r w:rsidR="00EA5DCD"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6"/>
          <w:sz w:val="24"/>
          <w:szCs w:val="24"/>
        </w:rPr>
        <w:t>20</w:t>
      </w:r>
      <w:r w:rsidR="00BB6276">
        <w:rPr>
          <w:rFonts w:ascii="Calibri" w:eastAsia="Calibri" w:hAnsi="Calibri" w:cs="Calibri"/>
          <w:b/>
          <w:bCs/>
          <w:spacing w:val="3"/>
          <w:w w:val="96"/>
          <w:sz w:val="24"/>
          <w:szCs w:val="24"/>
        </w:rPr>
        <w:t>2</w:t>
      </w:r>
      <w:r w:rsidR="00EA5DCD">
        <w:rPr>
          <w:rFonts w:ascii="Calibri" w:eastAsia="Calibri" w:hAnsi="Calibri" w:cs="Calibri"/>
          <w:b/>
          <w:bCs/>
          <w:spacing w:val="3"/>
          <w:w w:val="96"/>
          <w:sz w:val="24"/>
          <w:szCs w:val="24"/>
        </w:rPr>
        <w:t>1</w:t>
      </w:r>
      <w:bookmarkStart w:id="0" w:name="_GoBack"/>
      <w:bookmarkEnd w:id="0"/>
    </w:p>
    <w:p w:rsidR="00C76E07" w:rsidRDefault="00D826AE">
      <w:pPr>
        <w:spacing w:after="0" w:line="240" w:lineRule="auto"/>
        <w:ind w:left="2475" w:right="24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6"/>
          <w:sz w:val="24"/>
          <w:szCs w:val="24"/>
        </w:rPr>
        <w:t>to</w:t>
      </w:r>
    </w:p>
    <w:p w:rsidR="00C76E07" w:rsidRPr="000F006C" w:rsidRDefault="00D826AE">
      <w:pPr>
        <w:spacing w:after="0" w:line="240" w:lineRule="auto"/>
        <w:ind w:left="1274" w:right="11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0F006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F006C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proofErr w:type="gramEnd"/>
      <w:r w:rsidRPr="000F006C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0F006C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ox</w:t>
      </w:r>
      <w:r w:rsidRPr="000F006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 xml:space="preserve">37 </w:t>
      </w:r>
      <w:r w:rsidRPr="000F006C"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0F006C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F006C">
        <w:rPr>
          <w:rFonts w:ascii="Calibri" w:eastAsia="Calibri" w:hAnsi="Calibri" w:cs="Calibri"/>
          <w:b/>
          <w:bCs/>
          <w:spacing w:val="-4"/>
          <w:sz w:val="24"/>
          <w:szCs w:val="24"/>
        </w:rPr>
        <w:t>c</w:t>
      </w:r>
      <w:r w:rsidRPr="000F006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F006C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F006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w w:val="96"/>
          <w:sz w:val="24"/>
          <w:szCs w:val="24"/>
        </w:rPr>
        <w:t>3</w:t>
      </w:r>
      <w:r w:rsidRPr="000F006C">
        <w:rPr>
          <w:rFonts w:ascii="Calibri" w:eastAsia="Calibri" w:hAnsi="Calibri" w:cs="Calibri"/>
          <w:b/>
          <w:bCs/>
          <w:spacing w:val="3"/>
          <w:w w:val="96"/>
          <w:sz w:val="24"/>
          <w:szCs w:val="24"/>
        </w:rPr>
        <w:t>5</w:t>
      </w:r>
      <w:r w:rsidRPr="000F006C">
        <w:rPr>
          <w:rFonts w:ascii="Calibri" w:eastAsia="Calibri" w:hAnsi="Calibri" w:cs="Calibri"/>
          <w:b/>
          <w:bCs/>
          <w:spacing w:val="5"/>
          <w:w w:val="96"/>
          <w:sz w:val="24"/>
          <w:szCs w:val="24"/>
        </w:rPr>
        <w:t>6</w:t>
      </w:r>
      <w:r w:rsidRPr="000F006C">
        <w:rPr>
          <w:rFonts w:ascii="Calibri" w:eastAsia="Calibri" w:hAnsi="Calibri" w:cs="Calibri"/>
          <w:b/>
          <w:bCs/>
          <w:spacing w:val="-2"/>
          <w:w w:val="96"/>
          <w:sz w:val="24"/>
          <w:szCs w:val="24"/>
        </w:rPr>
        <w:t>0</w:t>
      </w:r>
      <w:r w:rsidRPr="000F006C">
        <w:rPr>
          <w:rFonts w:ascii="Calibri" w:eastAsia="Calibri" w:hAnsi="Calibri" w:cs="Calibri"/>
          <w:b/>
          <w:bCs/>
          <w:w w:val="96"/>
          <w:sz w:val="24"/>
          <w:szCs w:val="24"/>
        </w:rPr>
        <w:t>2</w:t>
      </w:r>
    </w:p>
    <w:p w:rsidR="00C76E07" w:rsidRDefault="00D826AE">
      <w:pPr>
        <w:spacing w:before="4" w:after="0" w:line="289" w:lineRule="exact"/>
        <w:ind w:left="1793" w:right="1712"/>
        <w:jc w:val="center"/>
        <w:rPr>
          <w:rFonts w:ascii="Calibri" w:eastAsia="Calibri" w:hAnsi="Calibri" w:cs="Calibri"/>
          <w:sz w:val="24"/>
          <w:szCs w:val="24"/>
        </w:rPr>
      </w:pPr>
      <w:r w:rsidRPr="000F006C">
        <w:rPr>
          <w:rFonts w:ascii="Calibri" w:eastAsia="Calibri" w:hAnsi="Calibri" w:cs="Calibri"/>
          <w:b/>
          <w:bCs/>
          <w:sz w:val="24"/>
          <w:szCs w:val="24"/>
        </w:rPr>
        <w:t xml:space="preserve">Fax 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256-35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51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0F006C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F006C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0F006C">
        <w:rPr>
          <w:rFonts w:ascii="Calibri" w:eastAsia="Calibri" w:hAnsi="Calibri" w:cs="Calibri"/>
          <w:b/>
          <w:bCs/>
          <w:spacing w:val="-7"/>
          <w:sz w:val="24"/>
          <w:szCs w:val="24"/>
        </w:rPr>
        <w:t>E</w:t>
      </w:r>
      <w:r w:rsidRPr="000F006C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0F006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F006C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F006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hyperlink r:id="rId6">
        <w:r w:rsidRPr="000F006C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 w:rsidRPr="000F006C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 w:rsidRPr="000F00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  <w:r w:rsidRPr="000F006C">
          <w:rPr>
            <w:rFonts w:ascii="Calibri" w:eastAsia="Calibri" w:hAnsi="Calibri" w:cs="Calibri"/>
            <w:b/>
            <w:bCs/>
            <w:color w:val="0000FF"/>
            <w:w w:val="97"/>
            <w:sz w:val="24"/>
            <w:szCs w:val="24"/>
            <w:u w:val="single" w:color="0000FF"/>
          </w:rPr>
          <w:t>i</w:t>
        </w:r>
        <w:r w:rsidRPr="000F00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@</w:t>
        </w:r>
        <w:r w:rsidRPr="000F006C">
          <w:rPr>
            <w:rFonts w:ascii="Calibri" w:eastAsia="Calibri" w:hAnsi="Calibri" w:cs="Calibri"/>
            <w:b/>
            <w:bCs/>
            <w:color w:val="0000FF"/>
            <w:spacing w:val="3"/>
            <w:w w:val="98"/>
            <w:sz w:val="24"/>
            <w:szCs w:val="24"/>
            <w:u w:val="single" w:color="0000FF"/>
          </w:rPr>
          <w:t>n</w:t>
        </w:r>
        <w:r w:rsidRPr="000F006C">
          <w:rPr>
            <w:rFonts w:ascii="Calibri" w:eastAsia="Calibri" w:hAnsi="Calibri" w:cs="Calibri"/>
            <w:b/>
            <w:bCs/>
            <w:color w:val="0000FF"/>
            <w:spacing w:val="-2"/>
            <w:w w:val="96"/>
            <w:sz w:val="24"/>
            <w:szCs w:val="24"/>
            <w:u w:val="single" w:color="0000FF"/>
          </w:rPr>
          <w:t>o</w:t>
        </w:r>
        <w:r w:rsidRPr="000F006C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 w:rsidRPr="000F006C">
          <w:rPr>
            <w:rFonts w:ascii="Calibri" w:eastAsia="Calibri" w:hAnsi="Calibri" w:cs="Calibri"/>
            <w:b/>
            <w:bCs/>
            <w:color w:val="0000FF"/>
            <w:spacing w:val="4"/>
            <w:w w:val="96"/>
            <w:sz w:val="24"/>
            <w:szCs w:val="24"/>
            <w:u w:val="single" w:color="0000FF"/>
          </w:rPr>
          <w:t>t</w:t>
        </w:r>
        <w:r w:rsidRPr="000F006C"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ha</w:t>
        </w:r>
        <w:r w:rsidRPr="000F006C"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lab</w:t>
        </w:r>
        <w:r w:rsidRPr="000F006C">
          <w:rPr>
            <w:rFonts w:ascii="Calibri" w:eastAsia="Calibri" w:hAnsi="Calibri" w:cs="Calibri"/>
            <w:b/>
            <w:bCs/>
            <w:color w:val="0000FF"/>
            <w:spacing w:val="2"/>
            <w:w w:val="96"/>
            <w:sz w:val="24"/>
            <w:szCs w:val="24"/>
            <w:u w:val="single" w:color="0000FF"/>
          </w:rPr>
          <w:t>a</w:t>
        </w:r>
        <w:r w:rsidRPr="000F006C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m</w:t>
        </w:r>
        <w:r w:rsidRPr="000F006C"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a</w:t>
        </w:r>
        <w:r w:rsidRPr="000F006C">
          <w:rPr>
            <w:rFonts w:ascii="Calibri" w:eastAsia="Calibri" w:hAnsi="Calibri" w:cs="Calibri"/>
            <w:b/>
            <w:bCs/>
            <w:color w:val="0000FF"/>
            <w:w w:val="98"/>
            <w:sz w:val="24"/>
            <w:szCs w:val="24"/>
            <w:u w:val="single" w:color="0000FF"/>
          </w:rPr>
          <w:t>.o</w:t>
        </w:r>
        <w:r w:rsidRPr="000F006C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 w:rsidRPr="000F00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g</w:t>
        </w:r>
      </w:hyperlink>
    </w:p>
    <w:p w:rsidR="00C76E07" w:rsidRDefault="00C76E07">
      <w:pPr>
        <w:spacing w:before="8" w:after="0" w:line="170" w:lineRule="exact"/>
        <w:rPr>
          <w:sz w:val="17"/>
          <w:szCs w:val="17"/>
        </w:rPr>
      </w:pP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Default="00D826AE">
      <w:pPr>
        <w:tabs>
          <w:tab w:val="left" w:pos="85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6"/>
          <w:sz w:val="24"/>
          <w:szCs w:val="24"/>
        </w:rPr>
        <w:t>P</w:t>
      </w:r>
      <w:r>
        <w:rPr>
          <w:rFonts w:ascii="Calibri" w:eastAsia="Calibri" w:hAnsi="Calibri" w:cs="Calibri"/>
          <w:w w:val="9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8"/>
          <w:sz w:val="24"/>
          <w:szCs w:val="24"/>
        </w:rPr>
        <w:t>t</w:t>
      </w:r>
      <w:r>
        <w:rPr>
          <w:rFonts w:ascii="Calibri" w:eastAsia="Calibri" w:hAnsi="Calibri" w:cs="Calibri"/>
          <w:w w:val="9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w w:val="96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w w:val="9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Start"/>
      <w:r>
        <w:rPr>
          <w:rFonts w:ascii="Calibri" w:eastAsia="Calibri" w:hAnsi="Calibri" w:cs="Calibri"/>
          <w:spacing w:val="3"/>
          <w:w w:val="96"/>
          <w:sz w:val="24"/>
          <w:szCs w:val="24"/>
        </w:rPr>
        <w:t>:</w:t>
      </w:r>
      <w:r>
        <w:rPr>
          <w:rFonts w:ascii="Calibri" w:eastAsia="Calibri" w:hAnsi="Calibri" w:cs="Calibri"/>
          <w:w w:val="96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w w:val="9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76E07" w:rsidRDefault="00C76E07">
      <w:pPr>
        <w:spacing w:before="2" w:after="0" w:line="190" w:lineRule="exact"/>
        <w:rPr>
          <w:sz w:val="19"/>
          <w:szCs w:val="19"/>
        </w:rPr>
      </w:pPr>
    </w:p>
    <w:p w:rsidR="00C76E07" w:rsidRDefault="00D826AE">
      <w:pPr>
        <w:tabs>
          <w:tab w:val="left" w:pos="86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w w:val="96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s</w:t>
      </w:r>
      <w:r>
        <w:rPr>
          <w:rFonts w:ascii="Calibri" w:eastAsia="Calibri" w:hAnsi="Calibri" w:cs="Calibri"/>
          <w:w w:val="96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5"/>
          <w:w w:val="98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6"/>
          <w:sz w:val="24"/>
          <w:szCs w:val="24"/>
        </w:rPr>
        <w:t>:</w:t>
      </w:r>
      <w:r>
        <w:rPr>
          <w:rFonts w:ascii="Calibri" w:eastAsia="Calibri" w:hAnsi="Calibri" w:cs="Calibri"/>
          <w:w w:val="9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76E07" w:rsidRDefault="00C76E07">
      <w:pPr>
        <w:spacing w:before="4" w:after="0" w:line="190" w:lineRule="exact"/>
        <w:rPr>
          <w:sz w:val="19"/>
          <w:szCs w:val="19"/>
        </w:rPr>
      </w:pPr>
    </w:p>
    <w:p w:rsidR="00C76E07" w:rsidRDefault="00D826AE">
      <w:pPr>
        <w:tabs>
          <w:tab w:val="left" w:pos="86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w w:val="96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r</w:t>
      </w:r>
      <w:r>
        <w:rPr>
          <w:rFonts w:ascii="Calibri" w:eastAsia="Calibri" w:hAnsi="Calibri" w:cs="Calibri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ss:</w:t>
      </w:r>
      <w:r>
        <w:rPr>
          <w:rFonts w:ascii="Calibri" w:eastAsia="Calibri" w:hAnsi="Calibri" w:cs="Calibri"/>
          <w:w w:val="9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76E07" w:rsidRDefault="00C76E07">
      <w:pPr>
        <w:spacing w:before="3" w:after="0" w:line="190" w:lineRule="exact"/>
        <w:rPr>
          <w:sz w:val="19"/>
          <w:szCs w:val="19"/>
        </w:rPr>
      </w:pPr>
    </w:p>
    <w:p w:rsidR="00C76E07" w:rsidRDefault="00D826AE">
      <w:pPr>
        <w:tabs>
          <w:tab w:val="left" w:pos="86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w w:val="96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6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:</w:t>
      </w:r>
      <w:r>
        <w:rPr>
          <w:rFonts w:ascii="Calibri" w:eastAsia="Calibri" w:hAnsi="Calibri" w:cs="Calibri"/>
          <w:w w:val="9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76E07" w:rsidRDefault="00C76E07">
      <w:pPr>
        <w:spacing w:after="0" w:line="200" w:lineRule="exact"/>
        <w:rPr>
          <w:sz w:val="20"/>
          <w:szCs w:val="20"/>
        </w:rPr>
      </w:pPr>
    </w:p>
    <w:p w:rsidR="00C76E07" w:rsidRDefault="00C76E07">
      <w:pPr>
        <w:spacing w:before="18" w:after="0" w:line="260" w:lineRule="exact"/>
        <w:rPr>
          <w:sz w:val="26"/>
          <w:szCs w:val="26"/>
        </w:rPr>
      </w:pPr>
    </w:p>
    <w:p w:rsidR="00C76E07" w:rsidRDefault="00D826AE">
      <w:pPr>
        <w:spacing w:before="11" w:after="0" w:line="240" w:lineRule="auto"/>
        <w:ind w:left="1089" w:right="170" w:hanging="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al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o.</w:t>
      </w:r>
    </w:p>
    <w:sectPr w:rsidR="00C76E07" w:rsidSect="00BB6276">
      <w:type w:val="continuous"/>
      <w:pgSz w:w="12240" w:h="15840"/>
      <w:pgMar w:top="72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6E07"/>
    <w:rsid w:val="00025E2F"/>
    <w:rsid w:val="000F006C"/>
    <w:rsid w:val="00516869"/>
    <w:rsid w:val="00AC779A"/>
    <w:rsid w:val="00BB6276"/>
    <w:rsid w:val="00C76E07"/>
    <w:rsid w:val="00D826AE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mi@northalabam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Killen</dc:creator>
  <cp:lastModifiedBy>Tommy</cp:lastModifiedBy>
  <cp:revision>4</cp:revision>
  <cp:lastPrinted>2019-12-12T19:15:00Z</cp:lastPrinted>
  <dcterms:created xsi:type="dcterms:W3CDTF">2019-11-11T01:08:00Z</dcterms:created>
  <dcterms:modified xsi:type="dcterms:W3CDTF">2020-11-01T21:26:00Z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2018-02-06T00:00:00Z</vt:filetime>
  </property>
</Properties>
</file>